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BC529" w14:textId="77777777" w:rsidR="00056E7D" w:rsidRDefault="000D4729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39DA129" wp14:editId="013C8B53">
            <wp:simplePos x="0" y="0"/>
            <wp:positionH relativeFrom="column">
              <wp:posOffset>2524125</wp:posOffset>
            </wp:positionH>
            <wp:positionV relativeFrom="paragraph">
              <wp:posOffset>-571500</wp:posOffset>
            </wp:positionV>
            <wp:extent cx="3714750" cy="981075"/>
            <wp:effectExtent l="19050" t="0" r="0" b="0"/>
            <wp:wrapTight wrapText="bothSides">
              <wp:wrapPolygon edited="0">
                <wp:start x="-111" y="0"/>
                <wp:lineTo x="-111" y="21390"/>
                <wp:lineTo x="21600" y="21390"/>
                <wp:lineTo x="21600" y="0"/>
                <wp:lineTo x="-111" y="0"/>
              </wp:wrapPolygon>
            </wp:wrapTight>
            <wp:docPr id="1" name="Picture 1" descr="C:\Users\alexandra.moore\AppData\Local\Microsoft\Windows\Temporary Internet Files\Content.Word\cic-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a.moore\AppData\Local\Microsoft\Windows\Temporary Internet Files\Content.Word\cic-logo-wo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827AB4E" w14:textId="77777777" w:rsidR="00056E7D" w:rsidRDefault="00056E7D" w:rsidP="00056E7D"/>
    <w:p w14:paraId="54E3C173" w14:textId="77777777" w:rsidR="00D60AAA" w:rsidRDefault="006B58FD" w:rsidP="00056E7D">
      <w:r>
        <w:rPr>
          <w:rFonts w:ascii="Arial" w:hAnsi="Arial" w:cs="Arial"/>
          <w:b/>
          <w:noProof/>
          <w:sz w:val="32"/>
          <w:szCs w:val="32"/>
          <w:lang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0AB99226" wp14:editId="0C28689E">
                <wp:simplePos x="0" y="0"/>
                <wp:positionH relativeFrom="column">
                  <wp:posOffset>-591820</wp:posOffset>
                </wp:positionH>
                <wp:positionV relativeFrom="paragraph">
                  <wp:posOffset>534670</wp:posOffset>
                </wp:positionV>
                <wp:extent cx="6915150" cy="1704975"/>
                <wp:effectExtent l="0" t="0" r="1270" b="0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1704975"/>
                          <a:chOff x="508" y="3300"/>
                          <a:chExt cx="10890" cy="2685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8" y="3300"/>
                            <a:ext cx="10890" cy="2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2F5F9" w14:textId="77777777" w:rsidR="00356603" w:rsidRPr="0011169F" w:rsidRDefault="00356603" w:rsidP="002E4339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Competition in Connections Code of Practice – Consultation Res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ponse Form</w:t>
                              </w:r>
                            </w:p>
                            <w:p w14:paraId="58F31604" w14:textId="77777777" w:rsidR="00356603" w:rsidRPr="0011169F" w:rsidRDefault="00356603" w:rsidP="0011169F">
                              <w:pPr>
                                <w:ind w:left="709"/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000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–</w:t>
                              </w:r>
                              <w:r w:rsidRPr="001116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395270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G39 Self-Authorisation</w:t>
                              </w:r>
                            </w:p>
                            <w:p w14:paraId="00A07904" w14:textId="77777777" w:rsidR="00356603" w:rsidRPr="0011169F" w:rsidRDefault="00356603" w:rsidP="0011169F">
                              <w:pPr>
                                <w:rPr>
                                  <w:rFonts w:ascii="Arial" w:hAnsi="Arial" w:cs="Arial"/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14:paraId="274F2E99" w14:textId="77777777" w:rsidR="00356603" w:rsidRDefault="003566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340" y="3840"/>
                            <a:ext cx="9585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46.6pt;margin-top:42.1pt;width:544.5pt;height:134.25pt;z-index:-251650048" coordorigin="508,3300" coordsize="10890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508;top:3300;width:1089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356603" w:rsidRPr="0011169F" w:rsidRDefault="00356603" w:rsidP="002E4339">
                        <w:pPr>
                          <w:ind w:left="709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Competition in Connections Code of Practice – Consultation Res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ponse Form</w:t>
                        </w:r>
                      </w:p>
                      <w:p w:rsidR="00356603" w:rsidRPr="0011169F" w:rsidRDefault="00356603" w:rsidP="0011169F">
                        <w:pPr>
                          <w:ind w:left="709"/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000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–</w:t>
                        </w:r>
                        <w:r w:rsidRPr="001116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39527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G39 Self-Authorisation</w:t>
                        </w:r>
                      </w:p>
                      <w:p w:rsidR="00356603" w:rsidRPr="0011169F" w:rsidRDefault="00356603" w:rsidP="0011169F">
                        <w:pPr>
                          <w:rPr>
                            <w:rFonts w:ascii="Arial" w:hAnsi="Arial" w:cs="Arial"/>
                            <w:b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356603" w:rsidRDefault="00356603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8" type="#_x0000_t32" style="position:absolute;left:1340;top:3840;width:95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" strokeweight="1.25pt"/>
              </v:group>
            </w:pict>
          </mc:Fallback>
        </mc:AlternateContent>
      </w:r>
    </w:p>
    <w:p w14:paraId="40814B1E" w14:textId="77777777" w:rsidR="00056E7D" w:rsidRDefault="00395270" w:rsidP="00395270">
      <w:pPr>
        <w:tabs>
          <w:tab w:val="left" w:pos="369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14:paraId="3B2B9EC8" w14:textId="77777777" w:rsidR="00056E7D" w:rsidRDefault="00395270" w:rsidP="00395270">
      <w:pPr>
        <w:tabs>
          <w:tab w:val="left" w:pos="392"/>
        </w:tabs>
        <w:ind w:left="-284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14:paraId="1377332E" w14:textId="77777777" w:rsidR="00475CDA" w:rsidRDefault="00475CDA" w:rsidP="00475CDA">
      <w:pPr>
        <w:ind w:left="-284"/>
        <w:rPr>
          <w:rFonts w:ascii="Arial" w:hAnsi="Arial" w:cs="Arial"/>
          <w:sz w:val="24"/>
          <w:szCs w:val="24"/>
        </w:rPr>
      </w:pPr>
    </w:p>
    <w:p w14:paraId="5EF31AFD" w14:textId="77777777" w:rsid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</w:p>
    <w:p w14:paraId="2F5F4D5A" w14:textId="77777777" w:rsidR="0011169F" w:rsidRPr="0011169F" w:rsidRDefault="0011169F" w:rsidP="0011169F">
      <w:pPr>
        <w:pStyle w:val="BodyTextNoSpacing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Email: </w:t>
      </w:r>
      <w:hyperlink r:id="rId9" w:history="1">
        <w:r w:rsidRPr="0041290D">
          <w:rPr>
            <w:rStyle w:val="Hyperlink"/>
            <w:rFonts w:ascii="Arial" w:hAnsi="Arial" w:cs="Arial"/>
            <w:b/>
            <w:sz w:val="24"/>
          </w:rPr>
          <w:t>code.adminstrator@energynetworks.org</w:t>
        </w:r>
      </w:hyperlink>
      <w:r>
        <w:rPr>
          <w:rFonts w:ascii="Arial" w:hAnsi="Arial" w:cs="Arial"/>
          <w:b/>
          <w:sz w:val="24"/>
        </w:rPr>
        <w:t xml:space="preserve"> </w:t>
      </w:r>
    </w:p>
    <w:p w14:paraId="76274FAE" w14:textId="77777777" w:rsidR="0011169F" w:rsidRPr="0011169F" w:rsidRDefault="0011169F" w:rsidP="0011169F">
      <w:pPr>
        <w:pStyle w:val="BodyText"/>
        <w:spacing w:before="240"/>
        <w:ind w:left="-142"/>
        <w:rPr>
          <w:rFonts w:ascii="Arial" w:hAnsi="Arial" w:cs="Arial"/>
          <w:b/>
          <w:sz w:val="24"/>
        </w:rPr>
      </w:pPr>
      <w:r w:rsidRPr="0011169F">
        <w:rPr>
          <w:rFonts w:ascii="Arial" w:hAnsi="Arial" w:cs="Arial"/>
          <w:b/>
          <w:sz w:val="24"/>
        </w:rPr>
        <w:t xml:space="preserve">Response Deadline: </w:t>
      </w:r>
      <w:r w:rsidR="00366A3E">
        <w:rPr>
          <w:rFonts w:ascii="Arial" w:hAnsi="Arial" w:cs="Arial"/>
          <w:b/>
          <w:sz w:val="24"/>
        </w:rPr>
        <w:t xml:space="preserve">5pm, </w:t>
      </w:r>
      <w:r w:rsidR="00BE2BAF">
        <w:rPr>
          <w:rFonts w:ascii="Arial" w:hAnsi="Arial" w:cs="Arial"/>
          <w:b/>
          <w:sz w:val="24"/>
        </w:rPr>
        <w:t>12</w:t>
      </w:r>
      <w:r w:rsidR="00366A3E" w:rsidRPr="00366A3E">
        <w:rPr>
          <w:rFonts w:ascii="Arial" w:hAnsi="Arial" w:cs="Arial"/>
          <w:b/>
          <w:sz w:val="24"/>
          <w:vertAlign w:val="superscript"/>
        </w:rPr>
        <w:t>th</w:t>
      </w:r>
      <w:r w:rsidR="00366A3E">
        <w:rPr>
          <w:rFonts w:ascii="Arial" w:hAnsi="Arial" w:cs="Arial"/>
          <w:b/>
          <w:sz w:val="24"/>
        </w:rPr>
        <w:t xml:space="preserve"> </w:t>
      </w:r>
      <w:r w:rsidR="00BE2BAF">
        <w:rPr>
          <w:rFonts w:ascii="Arial" w:hAnsi="Arial" w:cs="Arial"/>
          <w:b/>
          <w:sz w:val="24"/>
        </w:rPr>
        <w:t xml:space="preserve">October </w:t>
      </w:r>
      <w:r w:rsidR="00366A3E">
        <w:rPr>
          <w:rFonts w:ascii="Arial" w:hAnsi="Arial" w:cs="Arial"/>
          <w:b/>
          <w:sz w:val="24"/>
        </w:rPr>
        <w:t>2018</w:t>
      </w:r>
    </w:p>
    <w:tbl>
      <w:tblPr>
        <w:tblStyle w:val="TableGrid"/>
        <w:tblW w:w="0" w:type="auto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761"/>
      </w:tblGrid>
      <w:tr w:rsidR="00356603" w:rsidRPr="0011169F" w14:paraId="5B9871AE" w14:textId="77777777" w:rsidTr="0011169F">
        <w:tc>
          <w:tcPr>
            <w:tcW w:w="2410" w:type="dxa"/>
          </w:tcPr>
          <w:p w14:paraId="5D28CC2E" w14:textId="77777777"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Name: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Name"/>
            <w:tag w:val="name"/>
            <w:id w:val="-791902344"/>
            <w:placeholder>
              <w:docPart w:val="52A8411968354AF79786E13E39D96F31"/>
            </w:placeholder>
            <w:text/>
          </w:sdtPr>
          <w:sdtEndPr/>
          <w:sdtContent>
            <w:tc>
              <w:tcPr>
                <w:tcW w:w="6761" w:type="dxa"/>
              </w:tcPr>
              <w:p w14:paraId="012DF83A" w14:textId="25DD2965" w:rsidR="00356603" w:rsidRPr="002052CA" w:rsidRDefault="00FF7C69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Andy Kay</w:t>
                </w:r>
              </w:p>
            </w:tc>
          </w:sdtContent>
        </w:sdt>
      </w:tr>
      <w:tr w:rsidR="00356603" w:rsidRPr="0011169F" w14:paraId="1C576927" w14:textId="77777777" w:rsidTr="0011169F">
        <w:tc>
          <w:tcPr>
            <w:tcW w:w="2410" w:type="dxa"/>
          </w:tcPr>
          <w:p w14:paraId="024E0B4A" w14:textId="77777777" w:rsidR="00356603" w:rsidRPr="002052CA" w:rsidRDefault="00356603" w:rsidP="00356603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Role: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Role"/>
            <w:tag w:val="role"/>
            <w:id w:val="91292745"/>
            <w:placeholder>
              <w:docPart w:val="EA8D4A0AFAD543128407657DB94154A2"/>
            </w:placeholder>
            <w:comboBox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ICP" w:value="ICP"/>
              <w:listItem w:displayText="Other - please specify" w:value="Other - please specify"/>
            </w:comboBox>
          </w:sdtPr>
          <w:sdtEndPr/>
          <w:sdtContent>
            <w:tc>
              <w:tcPr>
                <w:tcW w:w="6761" w:type="dxa"/>
              </w:tcPr>
              <w:p w14:paraId="0713C41E" w14:textId="5EFF86D5" w:rsidR="00356603" w:rsidRPr="002052CA" w:rsidRDefault="00FF7C69" w:rsidP="00356603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Contracts Manager</w:t>
                </w:r>
              </w:p>
            </w:tc>
          </w:sdtContent>
        </w:sdt>
      </w:tr>
      <w:tr w:rsidR="00356603" w:rsidRPr="0011169F" w14:paraId="37AD5E1F" w14:textId="77777777" w:rsidTr="0011169F">
        <w:tc>
          <w:tcPr>
            <w:tcW w:w="2410" w:type="dxa"/>
          </w:tcPr>
          <w:p w14:paraId="6069B4C1" w14:textId="77777777"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Organisation: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Organisation"/>
            <w:tag w:val="organisation"/>
            <w:id w:val="1705980625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14:paraId="52483886" w14:textId="3830D770" w:rsidR="00356603" w:rsidRPr="002052CA" w:rsidRDefault="00FF7C69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 xml:space="preserve">CU </w:t>
                </w:r>
                <w:proofErr w:type="spellStart"/>
                <w:r>
                  <w:rPr>
                    <w:rFonts w:ascii="Arial" w:hAnsi="Arial" w:cs="Arial"/>
                    <w:b/>
                    <w:sz w:val="24"/>
                  </w:rPr>
                  <w:t>Phosco</w:t>
                </w:r>
                <w:proofErr w:type="spellEnd"/>
                <w:r>
                  <w:rPr>
                    <w:rFonts w:ascii="Arial" w:hAnsi="Arial" w:cs="Arial"/>
                    <w:b/>
                    <w:sz w:val="24"/>
                  </w:rPr>
                  <w:t xml:space="preserve"> Lighting Limited</w:t>
                </w:r>
              </w:p>
            </w:tc>
          </w:sdtContent>
        </w:sdt>
      </w:tr>
      <w:tr w:rsidR="00356603" w:rsidRPr="0011169F" w14:paraId="362D3412" w14:textId="77777777" w:rsidTr="0011169F">
        <w:tc>
          <w:tcPr>
            <w:tcW w:w="2410" w:type="dxa"/>
          </w:tcPr>
          <w:p w14:paraId="1100A541" w14:textId="77777777"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Email address: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Email address"/>
            <w:tag w:val="email_address"/>
            <w:id w:val="1342744291"/>
            <w:placeholder>
              <w:docPart w:val="F72F41ACC538477DA6BC52C3F4BD0885"/>
            </w:placeholder>
            <w:text/>
          </w:sdtPr>
          <w:sdtEndPr/>
          <w:sdtContent>
            <w:tc>
              <w:tcPr>
                <w:tcW w:w="6761" w:type="dxa"/>
              </w:tcPr>
              <w:p w14:paraId="60D067DB" w14:textId="56BB87D1" w:rsidR="00356603" w:rsidRPr="002052CA" w:rsidRDefault="00FF7C69" w:rsidP="0011169F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a.kay@cuphosco.co.uk</w:t>
                </w:r>
              </w:p>
            </w:tc>
          </w:sdtContent>
        </w:sdt>
      </w:tr>
      <w:tr w:rsidR="00356603" w:rsidRPr="0011169F" w14:paraId="76AC6BF6" w14:textId="77777777" w:rsidTr="0011169F">
        <w:tc>
          <w:tcPr>
            <w:tcW w:w="2410" w:type="dxa"/>
          </w:tcPr>
          <w:p w14:paraId="7F336583" w14:textId="77777777"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Phone number:</w:t>
            </w:r>
          </w:p>
        </w:tc>
        <w:tc>
          <w:tcPr>
            <w:tcW w:w="6761" w:type="dxa"/>
          </w:tcPr>
          <w:p w14:paraId="71CA3DA9" w14:textId="0F8E6CEB" w:rsidR="00356603" w:rsidRPr="002052CA" w:rsidRDefault="00FF7C69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07971 834411</w:t>
            </w:r>
          </w:p>
        </w:tc>
      </w:tr>
      <w:tr w:rsidR="00356603" w:rsidRPr="0011169F" w14:paraId="5919EF56" w14:textId="77777777" w:rsidTr="0011169F">
        <w:tc>
          <w:tcPr>
            <w:tcW w:w="2410" w:type="dxa"/>
          </w:tcPr>
          <w:p w14:paraId="4FB6A80A" w14:textId="77777777" w:rsidR="00356603" w:rsidRPr="002052CA" w:rsidRDefault="00356603" w:rsidP="00395270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Confidential</w:t>
            </w:r>
            <w:r>
              <w:rPr>
                <w:rFonts w:ascii="Arial" w:hAnsi="Arial" w:cs="Arial"/>
                <w:b/>
                <w:sz w:val="24"/>
              </w:rPr>
              <w:t>?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Confidential"/>
            <w:tag w:val="Confidential"/>
            <w:id w:val="3672300"/>
            <w:placeholder>
              <w:docPart w:val="9A1532EC1BA443AC9AEEC04321EDB556"/>
            </w:placeholder>
            <w:comboBox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6761" w:type="dxa"/>
              </w:tcPr>
              <w:p w14:paraId="2D596239" w14:textId="09DA3942" w:rsidR="00356603" w:rsidRPr="002052CA" w:rsidRDefault="00FF7C69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>
                  <w:rPr>
                    <w:rFonts w:ascii="Arial" w:hAnsi="Arial" w:cs="Arial"/>
                    <w:b/>
                    <w:sz w:val="24"/>
                  </w:rPr>
                  <w:t>No</w:t>
                </w:r>
              </w:p>
            </w:tc>
          </w:sdtContent>
        </w:sdt>
      </w:tr>
      <w:tr w:rsidR="00356603" w:rsidRPr="0011169F" w14:paraId="226CFB2D" w14:textId="77777777" w:rsidTr="0011169F">
        <w:tc>
          <w:tcPr>
            <w:tcW w:w="2410" w:type="dxa"/>
          </w:tcPr>
          <w:p w14:paraId="52FF8CC9" w14:textId="77777777" w:rsidR="00356603" w:rsidRPr="002052CA" w:rsidRDefault="00356603" w:rsidP="0011169F">
            <w:pPr>
              <w:pStyle w:val="BodyTextNoSpacing"/>
              <w:spacing w:before="240"/>
              <w:rPr>
                <w:rFonts w:ascii="Arial" w:hAnsi="Arial" w:cs="Arial"/>
                <w:b/>
                <w:sz w:val="24"/>
              </w:rPr>
            </w:pPr>
            <w:r w:rsidRPr="002052CA">
              <w:rPr>
                <w:rFonts w:ascii="Arial" w:hAnsi="Arial" w:cs="Arial"/>
                <w:b/>
                <w:sz w:val="24"/>
              </w:rPr>
              <w:t>If c</w:t>
            </w:r>
            <w:r>
              <w:rPr>
                <w:rFonts w:ascii="Arial" w:hAnsi="Arial" w:cs="Arial"/>
                <w:b/>
                <w:sz w:val="24"/>
              </w:rPr>
              <w:t>onfidential, please specify why</w:t>
            </w:r>
            <w:r w:rsidR="005B0DFD">
              <w:rPr>
                <w:rStyle w:val="FootnoteReference"/>
                <w:rFonts w:ascii="Arial" w:hAnsi="Arial" w:cs="Arial"/>
                <w:b/>
                <w:sz w:val="24"/>
              </w:rPr>
              <w:footnoteReference w:id="1"/>
            </w:r>
            <w:r>
              <w:rPr>
                <w:rFonts w:ascii="Arial" w:hAnsi="Arial" w:cs="Arial"/>
                <w:b/>
                <w:sz w:val="24"/>
              </w:rPr>
              <w:t>:</w:t>
            </w:r>
          </w:p>
        </w:tc>
        <w:sdt>
          <w:sdtPr>
            <w:rPr>
              <w:rFonts w:ascii="Arial" w:hAnsi="Arial" w:cs="Arial"/>
              <w:b/>
              <w:sz w:val="24"/>
            </w:rPr>
            <w:alias w:val="If confidential, please specify"/>
            <w:tag w:val="If confidential, please specify"/>
            <w:id w:val="3672340"/>
            <w:placeholder>
              <w:docPart w:val="0688F9C6175247CA92EAEEF38A65C4FA"/>
            </w:placeholder>
            <w:showingPlcHdr/>
            <w:text/>
          </w:sdtPr>
          <w:sdtEndPr/>
          <w:sdtContent>
            <w:tc>
              <w:tcPr>
                <w:tcW w:w="6761" w:type="dxa"/>
              </w:tcPr>
              <w:p w14:paraId="30C8CCFE" w14:textId="77777777" w:rsidR="00356603" w:rsidRPr="002052CA" w:rsidRDefault="00356603" w:rsidP="002052CA">
                <w:pPr>
                  <w:pStyle w:val="BodyTextNoSpacing"/>
                  <w:spacing w:before="240"/>
                  <w:rPr>
                    <w:rFonts w:ascii="Arial" w:hAnsi="Arial" w:cs="Arial"/>
                    <w:b/>
                    <w:sz w:val="24"/>
                  </w:rPr>
                </w:pPr>
                <w:r w:rsidRPr="002052CA">
                  <w:rPr>
                    <w:rStyle w:val="PlaceholderText"/>
                    <w:rFonts w:ascii="Arial" w:hAnsi="Arial" w:cs="Arial"/>
                    <w:b/>
                    <w:sz w:val="24"/>
                  </w:rPr>
                  <w:t>Click here to enter text.</w:t>
                </w:r>
              </w:p>
            </w:tc>
          </w:sdtContent>
        </w:sdt>
      </w:tr>
    </w:tbl>
    <w:p w14:paraId="49ECAB17" w14:textId="77777777" w:rsidR="00D0235D" w:rsidRDefault="00D0235D" w:rsidP="00237C3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76C5E9C" w14:textId="77777777" w:rsidR="00D0235D" w:rsidRDefault="0011169F" w:rsidP="0011169F">
      <w:pPr>
        <w:pStyle w:val="ListParagraph"/>
        <w:spacing w:after="0"/>
        <w:ind w:left="360"/>
      </w:pPr>
      <w:r>
        <w:rPr>
          <w:rFonts w:ascii="Arial" w:hAnsi="Arial" w:cs="Arial"/>
          <w:b/>
          <w:sz w:val="24"/>
          <w:szCs w:val="24"/>
        </w:rPr>
        <w:lastRenderedPageBreak/>
        <w:t>Questions</w:t>
      </w:r>
      <w:r w:rsidR="006B58FD">
        <w:rPr>
          <w:noProof/>
          <w:lang w:eastAsia="en-GB"/>
        </w:rPr>
        <mc:AlternateContent>
          <mc:Choice Requires="wps">
            <w:drawing>
              <wp:inline distT="0" distB="0" distL="0" distR="0" wp14:anchorId="054225D8" wp14:editId="55B28049">
                <wp:extent cx="5962650" cy="635"/>
                <wp:effectExtent l="9525" t="10160" r="9525" b="8255"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552FCB1" id="AutoShape 8" o:spid="_x0000_s1026" type="#_x0000_t32" style="width:469.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qTkIQIAAD4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" strokeweight="1.25pt">
                <w10:anchorlock/>
              </v:shape>
            </w:pict>
          </mc:Fallback>
        </mc:AlternateContent>
      </w:r>
    </w:p>
    <w:p w14:paraId="33764490" w14:textId="77777777" w:rsidR="0011169F" w:rsidRPr="00314225" w:rsidRDefault="0011169F" w:rsidP="0011169F">
      <w:pPr>
        <w:pStyle w:val="ListParagraph"/>
        <w:spacing w:after="0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78402E" w:rsidRPr="0078402E" w14:paraId="072BC184" w14:textId="77777777" w:rsidTr="00BE2BAF">
        <w:trPr>
          <w:trHeight w:val="495"/>
        </w:trPr>
        <w:tc>
          <w:tcPr>
            <w:tcW w:w="8656" w:type="dxa"/>
            <w:shd w:val="clear" w:color="auto" w:fill="000000" w:themeFill="text1"/>
          </w:tcPr>
          <w:p w14:paraId="5B312380" w14:textId="77777777" w:rsidR="0011169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Do you agree with the proposed amendments to paragraph 5.2.2 of the Code of Practice? (see Appendix One)</w:t>
            </w:r>
          </w:p>
        </w:tc>
      </w:tr>
      <w:tr w:rsidR="0011169F" w14:paraId="0CC012B4" w14:textId="77777777" w:rsidTr="00BE2BAF">
        <w:trPr>
          <w:trHeight w:val="1679"/>
        </w:trPr>
        <w:tc>
          <w:tcPr>
            <w:tcW w:w="8656" w:type="dxa"/>
          </w:tcPr>
          <w:p w14:paraId="34AB9A87" w14:textId="77777777"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540203" w14:textId="5084D1EE" w:rsidR="00BE2BAF" w:rsidRDefault="00FF7C69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Yes, I believe that the proposed amendments correctly reflect the aims of the Competition in Connections Code of Practice</w:t>
            </w:r>
          </w:p>
          <w:p w14:paraId="4FDE062E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9FEB6E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91790D5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1C2C39" w14:textId="77777777"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D94F77" w14:textId="77777777" w:rsidR="00A15F84" w:rsidRDefault="00A15F84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CA4A05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8667BA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46101B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2E4A4DD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8958FF3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14:paraId="1D25F292" w14:textId="77777777" w:rsidTr="00BE2BAF">
        <w:trPr>
          <w:trHeight w:val="554"/>
        </w:trPr>
        <w:tc>
          <w:tcPr>
            <w:tcW w:w="8656" w:type="dxa"/>
            <w:shd w:val="clear" w:color="auto" w:fill="000000" w:themeFill="text1"/>
          </w:tcPr>
          <w:p w14:paraId="3F9A4A6C" w14:textId="77777777" w:rsidR="0011169F" w:rsidRPr="0078402E" w:rsidRDefault="00BE2BAF" w:rsidP="00A15F84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 you believe that the modification proposal meets the Code of Practice Relevant Objectives (as stated in paragraph 4.3) more effectively</w:t>
            </w:r>
            <w:r w:rsidR="00356603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11169F" w14:paraId="7D8A3452" w14:textId="77777777" w:rsidTr="00BE2BAF">
        <w:trPr>
          <w:trHeight w:val="2264"/>
        </w:trPr>
        <w:tc>
          <w:tcPr>
            <w:tcW w:w="8656" w:type="dxa"/>
          </w:tcPr>
          <w:p w14:paraId="53D77CA4" w14:textId="77777777" w:rsidR="0011169F" w:rsidRDefault="0011169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D582DD" w14:textId="7C2AC6A3" w:rsidR="00BE2BAF" w:rsidRDefault="003B293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Yes, most defiantly</w:t>
            </w:r>
          </w:p>
          <w:p w14:paraId="7609FF3F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91FF1B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F4AC51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835C7E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802909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DB32140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C0F6C12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B19D86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F4CCE3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64E493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A1B984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56B5D3" w14:textId="77777777" w:rsidR="00BE2BAF" w:rsidRDefault="00BE2BAF" w:rsidP="003142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8402E" w:rsidRPr="0078402E" w14:paraId="178E689D" w14:textId="77777777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14:paraId="3A061CDF" w14:textId="77777777" w:rsidR="002E5806" w:rsidRPr="0078402E" w:rsidRDefault="005B0DFD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Do </w:t>
            </w:r>
            <w:r w:rsidR="00BE2BAF"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you believe there is a better way in which the Code of Practice Relevant Objectives might be met than through the changes proposed</w:t>
            </w:r>
            <w:r w:rsidR="006B58FD"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2E5806" w14:paraId="6503498D" w14:textId="77777777" w:rsidTr="00BE2BAF">
        <w:trPr>
          <w:trHeight w:val="3248"/>
        </w:trPr>
        <w:tc>
          <w:tcPr>
            <w:tcW w:w="8656" w:type="dxa"/>
          </w:tcPr>
          <w:p w14:paraId="4D4FFB18" w14:textId="77777777" w:rsidR="002E5806" w:rsidRDefault="002E5806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609A11" w14:textId="4909538A" w:rsidR="00BE2BAF" w:rsidRDefault="003B293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No, I believe that the proposed changes are appropriate.</w:t>
            </w:r>
          </w:p>
        </w:tc>
      </w:tr>
      <w:tr w:rsidR="00BE2BAF" w:rsidRPr="0078402E" w14:paraId="3955C71E" w14:textId="77777777" w:rsidTr="00BE2BAF">
        <w:trPr>
          <w:trHeight w:val="546"/>
        </w:trPr>
        <w:tc>
          <w:tcPr>
            <w:tcW w:w="8656" w:type="dxa"/>
            <w:shd w:val="clear" w:color="auto" w:fill="000000" w:themeFill="text1"/>
          </w:tcPr>
          <w:p w14:paraId="4A299C16" w14:textId="77777777" w:rsidR="00BE2BAF" w:rsidRPr="0078402E" w:rsidRDefault="00BE2BAF" w:rsidP="00BE2BA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 xml:space="preserve">Do </w:t>
            </w:r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you have any other comments or observations you would like the Working Group to </w:t>
            </w:r>
            <w:proofErr w:type="gramStart"/>
            <w:r w:rsidRPr="00BE2BA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take into account</w:t>
            </w:r>
            <w:proofErr w:type="gramEnd"/>
            <w:r w:rsidRPr="0078402E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?</w:t>
            </w:r>
          </w:p>
        </w:tc>
      </w:tr>
      <w:tr w:rsidR="00BE2BAF" w14:paraId="1C7E8CD8" w14:textId="77777777" w:rsidTr="00BE2BAF">
        <w:trPr>
          <w:trHeight w:val="3248"/>
        </w:trPr>
        <w:tc>
          <w:tcPr>
            <w:tcW w:w="8656" w:type="dxa"/>
          </w:tcPr>
          <w:p w14:paraId="2AC49C8C" w14:textId="18AA49E7" w:rsidR="00BE2BAF" w:rsidRDefault="003B293F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No</w:t>
            </w:r>
            <w:bookmarkStart w:id="0" w:name="_GoBack"/>
            <w:bookmarkEnd w:id="0"/>
          </w:p>
          <w:p w14:paraId="53B667BF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7B6EFC4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1902D3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8E4393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EC33FF5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7986E0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38165F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ABEE990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133C37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F9C9F8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6C60D94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703C27B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48A8C0" w14:textId="77777777" w:rsidR="00A15F84" w:rsidRDefault="00A15F84" w:rsidP="002E58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DEDEBB2" w14:textId="77777777" w:rsidR="00051133" w:rsidRPr="00EF3BB6" w:rsidRDefault="00051133" w:rsidP="00314225">
      <w:pPr>
        <w:spacing w:after="0"/>
        <w:ind w:left="360"/>
        <w:rPr>
          <w:rFonts w:ascii="Arial" w:hAnsi="Arial" w:cs="Arial"/>
          <w:b/>
          <w:sz w:val="24"/>
          <w:szCs w:val="24"/>
        </w:rPr>
      </w:pPr>
    </w:p>
    <w:p w14:paraId="6B77F277" w14:textId="77777777" w:rsidR="00B325CA" w:rsidRPr="00B325CA" w:rsidRDefault="00B325CA">
      <w:pPr>
        <w:spacing w:after="0"/>
        <w:ind w:left="720"/>
        <w:rPr>
          <w:rFonts w:ascii="Arial" w:hAnsi="Arial" w:cs="Arial"/>
          <w:i/>
          <w:sz w:val="24"/>
          <w:szCs w:val="24"/>
        </w:rPr>
      </w:pPr>
    </w:p>
    <w:sectPr w:rsidR="00B325CA" w:rsidRPr="00B325CA" w:rsidSect="00D60AAA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1D842" w14:textId="77777777" w:rsidR="00E15F93" w:rsidRDefault="00E15F93" w:rsidP="00475CDA">
      <w:pPr>
        <w:spacing w:after="0" w:line="240" w:lineRule="auto"/>
      </w:pPr>
      <w:r>
        <w:separator/>
      </w:r>
    </w:p>
  </w:endnote>
  <w:endnote w:type="continuationSeparator" w:id="0">
    <w:p w14:paraId="1563395A" w14:textId="77777777" w:rsidR="00E15F93" w:rsidRDefault="00E15F93" w:rsidP="0047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3892"/>
      <w:docPartObj>
        <w:docPartGallery w:val="Page Numbers (Bottom of Page)"/>
        <w:docPartUnique/>
      </w:docPartObj>
    </w:sdtPr>
    <w:sdtEndPr/>
    <w:sdtContent>
      <w:p w14:paraId="4507C435" w14:textId="77777777" w:rsidR="00356603" w:rsidRDefault="00356603">
        <w:pPr>
          <w:pStyle w:val="Footer"/>
          <w:jc w:val="right"/>
        </w:pPr>
        <w:r w:rsidRPr="00475CDA">
          <w:rPr>
            <w:rFonts w:ascii="Arial" w:hAnsi="Arial" w:cs="Arial"/>
          </w:rPr>
          <w:t xml:space="preserve">Page </w:t>
        </w:r>
        <w:r w:rsidRPr="00475CDA">
          <w:rPr>
            <w:rFonts w:ascii="Arial" w:hAnsi="Arial" w:cs="Arial"/>
          </w:rPr>
          <w:fldChar w:fldCharType="begin"/>
        </w:r>
        <w:r w:rsidRPr="00475CDA">
          <w:rPr>
            <w:rFonts w:ascii="Arial" w:hAnsi="Arial" w:cs="Arial"/>
          </w:rPr>
          <w:instrText xml:space="preserve"> PAGE   \* MERGEFORMAT </w:instrText>
        </w:r>
        <w:r w:rsidRPr="00475CDA">
          <w:rPr>
            <w:rFonts w:ascii="Arial" w:hAnsi="Arial" w:cs="Arial"/>
          </w:rPr>
          <w:fldChar w:fldCharType="separate"/>
        </w:r>
        <w:r w:rsidR="00A15F84">
          <w:rPr>
            <w:rFonts w:ascii="Arial" w:hAnsi="Arial" w:cs="Arial"/>
            <w:noProof/>
          </w:rPr>
          <w:t>3</w:t>
        </w:r>
        <w:r w:rsidRPr="00475CDA">
          <w:rPr>
            <w:rFonts w:ascii="Arial" w:hAnsi="Arial" w:cs="Arial"/>
          </w:rPr>
          <w:fldChar w:fldCharType="end"/>
        </w:r>
        <w:r>
          <w:t xml:space="preserve"> </w:t>
        </w:r>
      </w:p>
    </w:sdtContent>
  </w:sdt>
  <w:p w14:paraId="55FEF1AE" w14:textId="77777777" w:rsidR="00356603" w:rsidRDefault="003566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F8D28" w14:textId="77777777" w:rsidR="00E15F93" w:rsidRDefault="00E15F93" w:rsidP="00475CDA">
      <w:pPr>
        <w:spacing w:after="0" w:line="240" w:lineRule="auto"/>
      </w:pPr>
      <w:r>
        <w:separator/>
      </w:r>
    </w:p>
  </w:footnote>
  <w:footnote w:type="continuationSeparator" w:id="0">
    <w:p w14:paraId="3148C82D" w14:textId="77777777" w:rsidR="00E15F93" w:rsidRDefault="00E15F93" w:rsidP="00475CDA">
      <w:pPr>
        <w:spacing w:after="0" w:line="240" w:lineRule="auto"/>
      </w:pPr>
      <w:r>
        <w:continuationSeparator/>
      </w:r>
    </w:p>
  </w:footnote>
  <w:footnote w:id="1">
    <w:p w14:paraId="4DDEE2C6" w14:textId="77777777" w:rsidR="005B0DFD" w:rsidRDefault="005B0D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>All responses marked as confidential will not be published on the Competition in Connections Code of Practice website.</w:t>
      </w:r>
      <w:r w:rsidR="00A15F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However, all response forms will be made available to all working group members and the Governance Panel to view.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39F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E4F15"/>
    <w:multiLevelType w:val="hybridMultilevel"/>
    <w:tmpl w:val="24367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E7BB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321C8"/>
    <w:multiLevelType w:val="multilevel"/>
    <w:tmpl w:val="AD5AD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A4A3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971F5A"/>
    <w:multiLevelType w:val="multilevel"/>
    <w:tmpl w:val="12245E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ACD6E4F"/>
    <w:multiLevelType w:val="multilevel"/>
    <w:tmpl w:val="2B0E1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0D7F9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5247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29"/>
    <w:rsid w:val="000018C8"/>
    <w:rsid w:val="00051133"/>
    <w:rsid w:val="00056E7D"/>
    <w:rsid w:val="00090874"/>
    <w:rsid w:val="000D4729"/>
    <w:rsid w:val="0011169F"/>
    <w:rsid w:val="002052CA"/>
    <w:rsid w:val="00237C37"/>
    <w:rsid w:val="00237C7B"/>
    <w:rsid w:val="00263FB2"/>
    <w:rsid w:val="002A5BB0"/>
    <w:rsid w:val="002E29D1"/>
    <w:rsid w:val="002E4339"/>
    <w:rsid w:val="002E5806"/>
    <w:rsid w:val="00314225"/>
    <w:rsid w:val="00356603"/>
    <w:rsid w:val="00366A3E"/>
    <w:rsid w:val="00392738"/>
    <w:rsid w:val="00395270"/>
    <w:rsid w:val="003B293F"/>
    <w:rsid w:val="00464A8F"/>
    <w:rsid w:val="00475CDA"/>
    <w:rsid w:val="004C6121"/>
    <w:rsid w:val="005004A2"/>
    <w:rsid w:val="00540682"/>
    <w:rsid w:val="005B0DFD"/>
    <w:rsid w:val="005D2FE0"/>
    <w:rsid w:val="005D6F95"/>
    <w:rsid w:val="006314A0"/>
    <w:rsid w:val="00695522"/>
    <w:rsid w:val="006A7E1F"/>
    <w:rsid w:val="006B58FD"/>
    <w:rsid w:val="006B680A"/>
    <w:rsid w:val="006E5AD3"/>
    <w:rsid w:val="007272CB"/>
    <w:rsid w:val="0078402E"/>
    <w:rsid w:val="00791204"/>
    <w:rsid w:val="007F04BB"/>
    <w:rsid w:val="007F18CA"/>
    <w:rsid w:val="008A193D"/>
    <w:rsid w:val="008B7D70"/>
    <w:rsid w:val="008C7AD9"/>
    <w:rsid w:val="008E519D"/>
    <w:rsid w:val="009762F1"/>
    <w:rsid w:val="00996D8A"/>
    <w:rsid w:val="009C030E"/>
    <w:rsid w:val="00A063FE"/>
    <w:rsid w:val="00A15F84"/>
    <w:rsid w:val="00A5335E"/>
    <w:rsid w:val="00A960A5"/>
    <w:rsid w:val="00AB66ED"/>
    <w:rsid w:val="00B14FF9"/>
    <w:rsid w:val="00B325CA"/>
    <w:rsid w:val="00B34EC0"/>
    <w:rsid w:val="00B727AE"/>
    <w:rsid w:val="00BA383A"/>
    <w:rsid w:val="00BC1D09"/>
    <w:rsid w:val="00BD55E3"/>
    <w:rsid w:val="00BE2BAF"/>
    <w:rsid w:val="00BF2E94"/>
    <w:rsid w:val="00C87951"/>
    <w:rsid w:val="00CA1945"/>
    <w:rsid w:val="00D0235D"/>
    <w:rsid w:val="00D4152B"/>
    <w:rsid w:val="00D60AAA"/>
    <w:rsid w:val="00D85B3A"/>
    <w:rsid w:val="00DA0053"/>
    <w:rsid w:val="00DB0EDE"/>
    <w:rsid w:val="00E121F1"/>
    <w:rsid w:val="00E14DF0"/>
    <w:rsid w:val="00E15F93"/>
    <w:rsid w:val="00E46678"/>
    <w:rsid w:val="00EB7D3C"/>
    <w:rsid w:val="00EF3BB6"/>
    <w:rsid w:val="00EF756E"/>
    <w:rsid w:val="00F96EFE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F54FC"/>
  <w15:docId w15:val="{7AB445CD-5B1A-4BF3-8B32-6D70BD80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AAA"/>
  </w:style>
  <w:style w:type="paragraph" w:styleId="Heading1">
    <w:name w:val="heading 1"/>
    <w:basedOn w:val="Normal"/>
    <w:link w:val="Heading1Char"/>
    <w:uiPriority w:val="9"/>
    <w:qFormat/>
    <w:rsid w:val="00056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72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56E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CDA"/>
  </w:style>
  <w:style w:type="paragraph" w:styleId="Footer">
    <w:name w:val="footer"/>
    <w:basedOn w:val="Normal"/>
    <w:link w:val="FooterChar"/>
    <w:uiPriority w:val="99"/>
    <w:unhideWhenUsed/>
    <w:rsid w:val="00475C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CDA"/>
  </w:style>
  <w:style w:type="paragraph" w:styleId="ListParagraph">
    <w:name w:val="List Paragraph"/>
    <w:basedOn w:val="Normal"/>
    <w:uiPriority w:val="34"/>
    <w:qFormat/>
    <w:rsid w:val="00D0235D"/>
    <w:pPr>
      <w:ind w:left="720"/>
      <w:contextualSpacing/>
    </w:pPr>
  </w:style>
  <w:style w:type="table" w:styleId="TableGrid">
    <w:name w:val="Table Grid"/>
    <w:basedOn w:val="TableNormal"/>
    <w:uiPriority w:val="39"/>
    <w:rsid w:val="00111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11169F"/>
    <w:pPr>
      <w:spacing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1169F"/>
    <w:rPr>
      <w:rFonts w:ascii="Verdana" w:hAnsi="Verdana"/>
      <w:sz w:val="20"/>
      <w:szCs w:val="24"/>
    </w:rPr>
  </w:style>
  <w:style w:type="paragraph" w:customStyle="1" w:styleId="BodyTextNoSpacing">
    <w:name w:val="Body Text No Spacing"/>
    <w:basedOn w:val="BodyText"/>
    <w:qFormat/>
    <w:rsid w:val="0011169F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11169F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1169F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11169F"/>
    <w:pPr>
      <w:tabs>
        <w:tab w:val="left" w:pos="284"/>
      </w:tabs>
      <w:spacing w:after="100" w:line="240" w:lineRule="auto"/>
      <w:ind w:left="284" w:hanging="284"/>
    </w:pPr>
    <w:rPr>
      <w:rFonts w:ascii="Verdana" w:hAnsi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1169F"/>
    <w:rPr>
      <w:rFonts w:ascii="Verdana" w:hAnsi="Verdan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169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37C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C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C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C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C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ode.adminstrator@energynetwork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8411968354AF79786E13E39D96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BF4AB-6014-4F45-ADF5-E00814FBC99B}"/>
      </w:docPartPr>
      <w:docPartBody>
        <w:p w:rsidR="002771F5" w:rsidRDefault="002771F5" w:rsidP="002771F5">
          <w:pPr>
            <w:pStyle w:val="52A8411968354AF79786E13E39D96F31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EA8D4A0AFAD543128407657DB94154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94306-509E-4281-9C32-FEF40774ACF6}"/>
      </w:docPartPr>
      <w:docPartBody>
        <w:p w:rsidR="002771F5" w:rsidRDefault="002771F5" w:rsidP="002771F5">
          <w:pPr>
            <w:pStyle w:val="EA8D4A0AFAD543128407657DB94154A2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F72F41ACC538477DA6BC52C3F4BD0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34C7D-5A4D-49F9-8D65-B731A81CBDD3}"/>
      </w:docPartPr>
      <w:docPartBody>
        <w:p w:rsidR="002771F5" w:rsidRDefault="002771F5" w:rsidP="002771F5">
          <w:pPr>
            <w:pStyle w:val="F72F41ACC538477DA6BC52C3F4BD0885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  <w:docPart>
      <w:docPartPr>
        <w:name w:val="9A1532EC1BA443AC9AEEC04321ED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BE821-980B-4EDD-844C-DE7BD0F8D88C}"/>
      </w:docPartPr>
      <w:docPartBody>
        <w:p w:rsidR="002771F5" w:rsidRDefault="002771F5" w:rsidP="002771F5">
          <w:pPr>
            <w:pStyle w:val="9A1532EC1BA443AC9AEEC04321EDB556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Choose an item.</w:t>
          </w:r>
        </w:p>
      </w:docPartBody>
    </w:docPart>
    <w:docPart>
      <w:docPartPr>
        <w:name w:val="0688F9C6175247CA92EAEEF38A65C4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58A47-7D78-4B24-9A32-AD037F8EF672}"/>
      </w:docPartPr>
      <w:docPartBody>
        <w:p w:rsidR="002771F5" w:rsidRDefault="002771F5" w:rsidP="002771F5">
          <w:pPr>
            <w:pStyle w:val="0688F9C6175247CA92EAEEF38A65C4FA"/>
          </w:pPr>
          <w:r w:rsidRPr="002052CA">
            <w:rPr>
              <w:rStyle w:val="PlaceholderText"/>
              <w:rFonts w:ascii="Arial" w:hAnsi="Arial" w:cs="Arial"/>
              <w:b/>
              <w:sz w:val="24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76B"/>
    <w:rsid w:val="002771F5"/>
    <w:rsid w:val="004B611E"/>
    <w:rsid w:val="005B676B"/>
    <w:rsid w:val="00867E16"/>
    <w:rsid w:val="00954729"/>
    <w:rsid w:val="00A12BE1"/>
    <w:rsid w:val="00F7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1F5"/>
    <w:rPr>
      <w:color w:val="808080"/>
    </w:rPr>
  </w:style>
  <w:style w:type="paragraph" w:customStyle="1" w:styleId="DCC2DA9C5D544EAF821B8649FA6AAACF">
    <w:name w:val="DCC2DA9C5D544EAF821B8649FA6AAACF"/>
    <w:rsid w:val="005B676B"/>
  </w:style>
  <w:style w:type="paragraph" w:customStyle="1" w:styleId="0B0151F771BE4EFF925FA035D974FD08">
    <w:name w:val="0B0151F771BE4EFF925FA035D974FD08"/>
    <w:rsid w:val="005B676B"/>
  </w:style>
  <w:style w:type="paragraph" w:customStyle="1" w:styleId="DCC2DA9C5D544EAF821B8649FA6AAACF1">
    <w:name w:val="DCC2DA9C5D544EAF821B8649FA6AAAC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0B0151F771BE4EFF925FA035D974FD081">
    <w:name w:val="0B0151F771BE4EFF925FA035D974FD08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D2647C033F3D49D4ABF87683A079ACAD">
    <w:name w:val="D2647C033F3D49D4ABF87683A079ACAD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77FE36F80BD84D14808373EF94AFB663">
    <w:name w:val="77FE36F80BD84D14808373EF94AFB663"/>
    <w:rsid w:val="00954729"/>
  </w:style>
  <w:style w:type="paragraph" w:customStyle="1" w:styleId="1C72C1755FB54DB5A05A555495990AFA">
    <w:name w:val="1C72C1755FB54DB5A05A555495990AFA"/>
    <w:rsid w:val="00954729"/>
  </w:style>
  <w:style w:type="paragraph" w:customStyle="1" w:styleId="BB60C89CB7CE40AC9633FA91C358956F">
    <w:name w:val="BB60C89CB7CE40AC9633FA91C358956F"/>
    <w:rsid w:val="00954729"/>
  </w:style>
  <w:style w:type="paragraph" w:customStyle="1" w:styleId="ADA9B75588594F26AAB5779D7F59DC5E">
    <w:name w:val="ADA9B75588594F26AAB5779D7F59DC5E"/>
    <w:rsid w:val="00954729"/>
  </w:style>
  <w:style w:type="paragraph" w:customStyle="1" w:styleId="77FE36F80BD84D14808373EF94AFB6631">
    <w:name w:val="77FE36F80BD84D14808373EF94AFB663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1">
    <w:name w:val="1C72C1755FB54DB5A05A555495990AFA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1">
    <w:name w:val="BB60C89CB7CE40AC9633FA91C358956F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1">
    <w:name w:val="ADA9B75588594F26AAB5779D7F59DC5E1"/>
    <w:rsid w:val="00954729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97272EC7A48C4412B503653959136068">
    <w:name w:val="97272EC7A48C4412B503653959136068"/>
    <w:rsid w:val="00954729"/>
    <w:rPr>
      <w:rFonts w:eastAsiaTheme="minorHAnsi"/>
      <w:lang w:eastAsia="en-US"/>
    </w:rPr>
  </w:style>
  <w:style w:type="paragraph" w:customStyle="1" w:styleId="77FE36F80BD84D14808373EF94AFB6632">
    <w:name w:val="77FE36F80BD84D14808373EF94AFB663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1C72C1755FB54DB5A05A555495990AFA2">
    <w:name w:val="1C72C1755FB54DB5A05A555495990AFA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BB60C89CB7CE40AC9633FA91C358956F2">
    <w:name w:val="BB60C89CB7CE40AC9633FA91C358956F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ADA9B75588594F26AAB5779D7F59DC5E2">
    <w:name w:val="ADA9B75588594F26AAB5779D7F59DC5E2"/>
    <w:rsid w:val="00F7608F"/>
    <w:pPr>
      <w:spacing w:after="0" w:line="240" w:lineRule="atLeast"/>
    </w:pPr>
    <w:rPr>
      <w:rFonts w:ascii="Verdana" w:eastAsiaTheme="minorHAnsi" w:hAnsi="Verdana"/>
      <w:sz w:val="20"/>
      <w:szCs w:val="24"/>
      <w:lang w:eastAsia="en-US"/>
    </w:rPr>
  </w:style>
  <w:style w:type="paragraph" w:customStyle="1" w:styleId="52A8411968354AF79786E13E39D96F31">
    <w:name w:val="52A8411968354AF79786E13E39D96F31"/>
    <w:rsid w:val="002771F5"/>
  </w:style>
  <w:style w:type="paragraph" w:customStyle="1" w:styleId="B66C2B01497C417D96F88800AB2C4908">
    <w:name w:val="B66C2B01497C417D96F88800AB2C4908"/>
    <w:rsid w:val="002771F5"/>
  </w:style>
  <w:style w:type="paragraph" w:customStyle="1" w:styleId="ADF408B02A71430A9B88D8C3D6B57E54">
    <w:name w:val="ADF408B02A71430A9B88D8C3D6B57E54"/>
    <w:rsid w:val="002771F5"/>
  </w:style>
  <w:style w:type="paragraph" w:customStyle="1" w:styleId="B8BF87AD257B49F6B8AF4F49CE23449F">
    <w:name w:val="B8BF87AD257B49F6B8AF4F49CE23449F"/>
    <w:rsid w:val="002771F5"/>
  </w:style>
  <w:style w:type="paragraph" w:customStyle="1" w:styleId="EA8D4A0AFAD543128407657DB94154A2">
    <w:name w:val="EA8D4A0AFAD543128407657DB94154A2"/>
    <w:rsid w:val="002771F5"/>
  </w:style>
  <w:style w:type="paragraph" w:customStyle="1" w:styleId="F72F41ACC538477DA6BC52C3F4BD0885">
    <w:name w:val="F72F41ACC538477DA6BC52C3F4BD0885"/>
    <w:rsid w:val="002771F5"/>
  </w:style>
  <w:style w:type="paragraph" w:customStyle="1" w:styleId="9A1532EC1BA443AC9AEEC04321EDB556">
    <w:name w:val="9A1532EC1BA443AC9AEEC04321EDB556"/>
    <w:rsid w:val="002771F5"/>
  </w:style>
  <w:style w:type="paragraph" w:customStyle="1" w:styleId="0688F9C6175247CA92EAEEF38A65C4FA">
    <w:name w:val="0688F9C6175247CA92EAEEF38A65C4FA"/>
    <w:rsid w:val="00277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FF447-1B9C-4BDD-A407-C7CD8BEE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Moore</dc:creator>
  <cp:lastModifiedBy>Andy Kay</cp:lastModifiedBy>
  <cp:revision>2</cp:revision>
  <dcterms:created xsi:type="dcterms:W3CDTF">2018-09-12T12:54:00Z</dcterms:created>
  <dcterms:modified xsi:type="dcterms:W3CDTF">2018-09-12T12:54:00Z</dcterms:modified>
</cp:coreProperties>
</file>