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D708" w14:textId="77777777" w:rsidR="00F332D7" w:rsidRDefault="00F332D7" w:rsidP="00C5371C">
      <w:pPr>
        <w:jc w:val="center"/>
        <w:rPr>
          <w:rFonts w:ascii="Arial" w:hAnsi="Arial" w:cs="Arial"/>
        </w:rPr>
      </w:pPr>
    </w:p>
    <w:p w14:paraId="2B4E4BD2" w14:textId="1E2E3D98" w:rsidR="00E40D3A" w:rsidRDefault="00AB4C9B" w:rsidP="00E40D3A">
      <w:pPr>
        <w:jc w:val="center"/>
        <w:rPr>
          <w:rFonts w:ascii="Arial" w:hAnsi="Arial" w:cs="Arial"/>
          <w:b/>
          <w:sz w:val="24"/>
          <w:szCs w:val="24"/>
        </w:rPr>
      </w:pPr>
      <w:r w:rsidRPr="00111886">
        <w:rPr>
          <w:rFonts w:ascii="Arial" w:hAnsi="Arial" w:cs="Arial"/>
          <w:b/>
          <w:sz w:val="24"/>
          <w:szCs w:val="24"/>
        </w:rPr>
        <w:t>Competition in Connections Code of Practice Panel</w:t>
      </w:r>
      <w:r w:rsidR="00E40D3A">
        <w:rPr>
          <w:rFonts w:ascii="Arial" w:hAnsi="Arial" w:cs="Arial"/>
          <w:b/>
          <w:sz w:val="24"/>
          <w:szCs w:val="24"/>
        </w:rPr>
        <w:t xml:space="preserve"> - </w:t>
      </w:r>
      <w:r w:rsidR="00E40D3A" w:rsidRPr="00111886">
        <w:rPr>
          <w:rFonts w:ascii="Arial" w:hAnsi="Arial" w:cs="Arial"/>
          <w:b/>
          <w:sz w:val="24"/>
          <w:szCs w:val="24"/>
        </w:rPr>
        <w:t>Draft minutes</w:t>
      </w:r>
    </w:p>
    <w:p w14:paraId="1810BD81" w14:textId="679314E2" w:rsidR="00AB4C9B" w:rsidRPr="00111886" w:rsidRDefault="00AB4C9B" w:rsidP="00C5371C">
      <w:pPr>
        <w:jc w:val="center"/>
        <w:rPr>
          <w:rFonts w:ascii="Arial" w:hAnsi="Arial" w:cs="Arial"/>
          <w:b/>
          <w:sz w:val="24"/>
          <w:szCs w:val="24"/>
        </w:rPr>
      </w:pPr>
      <w:r w:rsidRPr="00111886">
        <w:rPr>
          <w:rFonts w:ascii="Arial" w:hAnsi="Arial" w:cs="Arial"/>
          <w:b/>
          <w:sz w:val="24"/>
          <w:szCs w:val="24"/>
        </w:rPr>
        <w:t>6</w:t>
      </w:r>
      <w:r w:rsidRPr="001118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11886">
        <w:rPr>
          <w:rFonts w:ascii="Arial" w:hAnsi="Arial" w:cs="Arial"/>
          <w:b/>
          <w:sz w:val="24"/>
          <w:szCs w:val="24"/>
        </w:rPr>
        <w:t xml:space="preserve"> </w:t>
      </w:r>
      <w:r w:rsidR="00E40D3A">
        <w:rPr>
          <w:rFonts w:ascii="Arial" w:hAnsi="Arial" w:cs="Arial"/>
          <w:b/>
          <w:sz w:val="24"/>
          <w:szCs w:val="24"/>
        </w:rPr>
        <w:t>January</w:t>
      </w:r>
      <w:r w:rsidR="008C55B4" w:rsidRPr="00111886">
        <w:rPr>
          <w:rFonts w:ascii="Arial" w:hAnsi="Arial" w:cs="Arial"/>
          <w:b/>
          <w:sz w:val="24"/>
          <w:szCs w:val="24"/>
        </w:rPr>
        <w:t xml:space="preserve"> 202</w:t>
      </w:r>
      <w:r w:rsidR="00E40D3A">
        <w:rPr>
          <w:rFonts w:ascii="Arial" w:hAnsi="Arial" w:cs="Arial"/>
          <w:b/>
          <w:sz w:val="24"/>
          <w:szCs w:val="24"/>
        </w:rPr>
        <w:t>1, 2-3pm</w:t>
      </w:r>
    </w:p>
    <w:p w14:paraId="6181A81B" w14:textId="10939CE3" w:rsidR="00AB4C9B" w:rsidRPr="00111886" w:rsidRDefault="00AB4C9B" w:rsidP="00C5371C">
      <w:pPr>
        <w:jc w:val="center"/>
        <w:rPr>
          <w:rFonts w:ascii="Arial" w:hAnsi="Arial" w:cs="Arial"/>
          <w:b/>
          <w:sz w:val="24"/>
          <w:szCs w:val="24"/>
        </w:rPr>
      </w:pPr>
      <w:r w:rsidRPr="00111886">
        <w:rPr>
          <w:rFonts w:ascii="Arial" w:hAnsi="Arial" w:cs="Arial"/>
          <w:b/>
          <w:sz w:val="24"/>
          <w:szCs w:val="24"/>
        </w:rPr>
        <w:t>Microsoft Teams</w:t>
      </w:r>
    </w:p>
    <w:p w14:paraId="09F65F00" w14:textId="4BA72EC2" w:rsidR="00AB4C9B" w:rsidRPr="00AB4C9B" w:rsidRDefault="00AB4C9B" w:rsidP="00111886">
      <w:pPr>
        <w:jc w:val="both"/>
        <w:rPr>
          <w:rFonts w:ascii="Arial" w:hAnsi="Arial" w:cs="Arial"/>
          <w:bCs/>
          <w:sz w:val="24"/>
          <w:szCs w:val="24"/>
        </w:rPr>
      </w:pPr>
    </w:p>
    <w:p w14:paraId="67B9A550" w14:textId="5FD877F1" w:rsidR="00AB4C9B" w:rsidRPr="00111886" w:rsidRDefault="00AB4C9B" w:rsidP="00111886">
      <w:pPr>
        <w:jc w:val="both"/>
        <w:rPr>
          <w:rFonts w:ascii="Arial" w:hAnsi="Arial" w:cs="Arial"/>
          <w:b/>
        </w:rPr>
      </w:pPr>
      <w:r w:rsidRPr="00111886">
        <w:rPr>
          <w:rFonts w:ascii="Arial" w:hAnsi="Arial" w:cs="Arial"/>
          <w:b/>
        </w:rPr>
        <w:t>Attendees: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2547"/>
        <w:gridCol w:w="1673"/>
        <w:gridCol w:w="2721"/>
      </w:tblGrid>
      <w:tr w:rsidR="00E40D3A" w:rsidRPr="00E40D3A" w14:paraId="16EF9749" w14:textId="77777777" w:rsidTr="00E40D3A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278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Bernie Woods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04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BW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F81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Lloyds Register</w:t>
            </w:r>
          </w:p>
        </w:tc>
      </w:tr>
      <w:tr w:rsidR="00E40D3A" w:rsidRPr="00E40D3A" w14:paraId="1FCB44A0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2E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Beverley Hudson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796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BHu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867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SPEN</w:t>
            </w:r>
          </w:p>
        </w:tc>
      </w:tr>
      <w:tr w:rsidR="00E40D3A" w:rsidRPr="00E40D3A" w14:paraId="4DD48651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7A40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Brian Hoy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812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BHo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F6D0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ENWL</w:t>
            </w:r>
          </w:p>
        </w:tc>
      </w:tr>
      <w:tr w:rsidR="00E40D3A" w:rsidRPr="00E40D3A" w14:paraId="7B2C40F0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BE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Chris Roe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4AB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ChR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CF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Eco Energy</w:t>
            </w:r>
          </w:p>
        </w:tc>
      </w:tr>
      <w:tr w:rsidR="00E40D3A" w:rsidRPr="00E40D3A" w14:paraId="35571515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147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Clare Roberts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801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CR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7E6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NPg</w:t>
            </w:r>
            <w:proofErr w:type="spellEnd"/>
          </w:p>
        </w:tc>
      </w:tr>
      <w:tr w:rsidR="00E40D3A" w:rsidRPr="00E40D3A" w14:paraId="724961EC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A49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Colin Jamieson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38C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CJ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37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ESPUG</w:t>
            </w:r>
          </w:p>
        </w:tc>
      </w:tr>
      <w:tr w:rsidR="00E40D3A" w:rsidRPr="00E40D3A" w14:paraId="6CB8D80D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373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David Overman (Chair)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7D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DO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61E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GTC</w:t>
            </w:r>
          </w:p>
        </w:tc>
      </w:tr>
      <w:tr w:rsidR="00E40D3A" w:rsidRPr="00E40D3A" w14:paraId="7FA6A974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BA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David Williams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DDA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DW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D4A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SSE</w:t>
            </w:r>
          </w:p>
        </w:tc>
      </w:tr>
      <w:tr w:rsidR="00E40D3A" w:rsidRPr="00E40D3A" w14:paraId="2C54A351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4CC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Drew Johnstone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11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DJ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88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NPg</w:t>
            </w:r>
            <w:proofErr w:type="spellEnd"/>
          </w:p>
        </w:tc>
      </w:tr>
      <w:tr w:rsidR="00E40D3A" w:rsidRPr="00E40D3A" w14:paraId="657BC898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B46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Geoff Earl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F5E6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762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NPg</w:t>
            </w:r>
            <w:proofErr w:type="spellEnd"/>
          </w:p>
        </w:tc>
      </w:tr>
      <w:tr w:rsidR="00E40D3A" w:rsidRPr="00E40D3A" w14:paraId="158E6437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1E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Graham Smith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B30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059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HEA</w:t>
            </w:r>
          </w:p>
        </w:tc>
      </w:tr>
      <w:tr w:rsidR="00E40D3A" w:rsidRPr="00E40D3A" w14:paraId="24FD0F1C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B74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Grant Rogers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0D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DFE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WPD</w:t>
            </w:r>
          </w:p>
        </w:tc>
      </w:tr>
      <w:tr w:rsidR="00E40D3A" w:rsidRPr="00E40D3A" w14:paraId="6C7E04D9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3B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Gwen MacIntyre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6D7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GM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D07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SSE</w:t>
            </w:r>
          </w:p>
        </w:tc>
      </w:tr>
      <w:tr w:rsidR="00E40D3A" w:rsidRPr="00E40D3A" w14:paraId="04560FB0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AD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Jayson Whitaker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CE9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JW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72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Energy Assets</w:t>
            </w:r>
          </w:p>
        </w:tc>
      </w:tr>
      <w:tr w:rsidR="00E40D3A" w:rsidRPr="00E40D3A" w14:paraId="1AABE710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ED8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Les Thomas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F3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LT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138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Lloyds Register</w:t>
            </w:r>
          </w:p>
        </w:tc>
      </w:tr>
      <w:tr w:rsidR="00E40D3A" w:rsidRPr="00E40D3A" w14:paraId="0B20F3C7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2DC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Michael Doward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7CA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MD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05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ENWL</w:t>
            </w:r>
          </w:p>
        </w:tc>
      </w:tr>
      <w:tr w:rsidR="00E40D3A" w:rsidRPr="00E40D3A" w14:paraId="1A337452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3AB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Neeraj Vasani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2D8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NV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EA4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ENA</w:t>
            </w:r>
          </w:p>
        </w:tc>
      </w:tr>
      <w:tr w:rsidR="00E40D3A" w:rsidRPr="00E40D3A" w14:paraId="3187B144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B9A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Neil Fitzsimons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1EB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NF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3CC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Power On Connections</w:t>
            </w:r>
          </w:p>
        </w:tc>
      </w:tr>
      <w:tr w:rsidR="00E40D3A" w:rsidRPr="00E40D3A" w14:paraId="3333B101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478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Patrick Daly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678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PD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27E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PN Daly Ltd</w:t>
            </w:r>
          </w:p>
        </w:tc>
      </w:tr>
      <w:tr w:rsidR="00E40D3A" w:rsidRPr="00E40D3A" w14:paraId="5EC08EF6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60C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Simon Barons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D86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SB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E7E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UKPN</w:t>
            </w:r>
          </w:p>
        </w:tc>
      </w:tr>
      <w:tr w:rsidR="00E40D3A" w:rsidRPr="00E40D3A" w14:paraId="2B151EB5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D23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Stephen Perry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78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ED0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Ofgem</w:t>
            </w:r>
          </w:p>
        </w:tc>
      </w:tr>
      <w:tr w:rsidR="00E40D3A" w:rsidRPr="00E40D3A" w14:paraId="354E0877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19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Steve McLaren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F9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SM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DEF4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SPEN</w:t>
            </w:r>
          </w:p>
        </w:tc>
      </w:tr>
      <w:tr w:rsidR="00E40D3A" w:rsidRPr="00E40D3A" w14:paraId="1D573BB6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E32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Steve Rogers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A25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SR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04E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UKPN</w:t>
            </w:r>
          </w:p>
        </w:tc>
      </w:tr>
      <w:tr w:rsidR="00E40D3A" w:rsidRPr="00E40D3A" w14:paraId="499AB4C8" w14:textId="77777777" w:rsidTr="00E40D3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3C2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Tim Hughes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D9F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TH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5ED" w14:textId="77777777"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0D3A">
              <w:rPr>
                <w:rFonts w:ascii="Arial" w:eastAsia="Times New Roman" w:hAnsi="Arial" w:cs="Arial"/>
                <w:color w:val="000000"/>
                <w:lang w:eastAsia="en-GB"/>
              </w:rPr>
              <w:t>WPD</w:t>
            </w:r>
          </w:p>
        </w:tc>
      </w:tr>
    </w:tbl>
    <w:p w14:paraId="0E7E5097" w14:textId="2791EFE8" w:rsidR="00AB4C9B" w:rsidRDefault="00AB4C9B" w:rsidP="00111886">
      <w:pPr>
        <w:jc w:val="both"/>
        <w:rPr>
          <w:rFonts w:ascii="Arial" w:hAnsi="Arial" w:cs="Arial"/>
          <w:bCs/>
          <w:sz w:val="24"/>
          <w:szCs w:val="24"/>
        </w:rPr>
      </w:pPr>
    </w:p>
    <w:p w14:paraId="24AD4FEE" w14:textId="77777777" w:rsidR="007566A2" w:rsidRPr="00AB4C9B" w:rsidRDefault="007566A2" w:rsidP="00111886">
      <w:pPr>
        <w:jc w:val="both"/>
        <w:rPr>
          <w:rFonts w:ascii="Arial" w:hAnsi="Arial" w:cs="Arial"/>
          <w:bCs/>
          <w:sz w:val="24"/>
          <w:szCs w:val="24"/>
        </w:rPr>
      </w:pPr>
    </w:p>
    <w:p w14:paraId="67828D8C" w14:textId="2AED194C" w:rsidR="00AB4C9B" w:rsidRPr="00111886" w:rsidRDefault="00AB4C9B" w:rsidP="001118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11886">
        <w:rPr>
          <w:rFonts w:ascii="Arial" w:hAnsi="Arial" w:cs="Arial"/>
          <w:b/>
          <w:bCs/>
        </w:rPr>
        <w:t xml:space="preserve">Welcome and introduction </w:t>
      </w:r>
    </w:p>
    <w:p w14:paraId="64F04E66" w14:textId="4E9E53BE" w:rsidR="00AB4C9B" w:rsidRPr="008C55B4" w:rsidRDefault="00BF3B2C" w:rsidP="00111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welcomed the group</w:t>
      </w:r>
      <w:r w:rsidR="00E40D3A">
        <w:rPr>
          <w:rFonts w:ascii="Arial" w:hAnsi="Arial" w:cs="Arial"/>
        </w:rPr>
        <w:t>, attendance was noted</w:t>
      </w:r>
      <w:r>
        <w:rPr>
          <w:rFonts w:ascii="Arial" w:hAnsi="Arial" w:cs="Arial"/>
        </w:rPr>
        <w:t xml:space="preserve"> and </w:t>
      </w:r>
      <w:r w:rsidR="00E40D3A">
        <w:rPr>
          <w:rFonts w:ascii="Arial" w:hAnsi="Arial" w:cs="Arial"/>
        </w:rPr>
        <w:t xml:space="preserve">the agenda items were reviewed. No AOBs were raised. </w:t>
      </w:r>
      <w:r w:rsidR="00111886">
        <w:rPr>
          <w:rFonts w:ascii="Arial" w:hAnsi="Arial" w:cs="Arial"/>
        </w:rPr>
        <w:tab/>
      </w:r>
      <w:r w:rsidR="00602856">
        <w:rPr>
          <w:rFonts w:ascii="Arial" w:hAnsi="Arial" w:cs="Arial"/>
        </w:rPr>
        <w:br/>
      </w:r>
    </w:p>
    <w:p w14:paraId="79C4F98D" w14:textId="2AE58FB2" w:rsidR="008C55B4" w:rsidRPr="00111886" w:rsidRDefault="00AB4C9B" w:rsidP="001118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11886">
        <w:rPr>
          <w:rFonts w:ascii="Arial" w:hAnsi="Arial" w:cs="Arial"/>
          <w:b/>
          <w:bCs/>
        </w:rPr>
        <w:t>Review of minutes and actions</w:t>
      </w:r>
    </w:p>
    <w:p w14:paraId="78C46888" w14:textId="61AD4291" w:rsidR="00602856" w:rsidRDefault="00602856" w:rsidP="00111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minutes</w:t>
      </w:r>
      <w:r w:rsidR="00E40D3A">
        <w:rPr>
          <w:rFonts w:ascii="Arial" w:hAnsi="Arial" w:cs="Arial"/>
        </w:rPr>
        <w:t xml:space="preserve"> from the previous meeting </w:t>
      </w:r>
      <w:r>
        <w:rPr>
          <w:rFonts w:ascii="Arial" w:hAnsi="Arial" w:cs="Arial"/>
        </w:rPr>
        <w:t>were accepted and actions reviewe</w:t>
      </w:r>
      <w:r w:rsidR="00E40D3A">
        <w:rPr>
          <w:rFonts w:ascii="Arial" w:hAnsi="Arial" w:cs="Arial"/>
        </w:rPr>
        <w:t xml:space="preserve">d. There was one outstanding action which was for the </w:t>
      </w:r>
      <w:r w:rsidR="002E08B6">
        <w:rPr>
          <w:rFonts w:ascii="Arial" w:hAnsi="Arial" w:cs="Arial"/>
        </w:rPr>
        <w:t>ENA</w:t>
      </w:r>
      <w:r w:rsidR="00E40D3A">
        <w:rPr>
          <w:rFonts w:ascii="Arial" w:hAnsi="Arial" w:cs="Arial"/>
        </w:rPr>
        <w:t xml:space="preserve"> to follow up with the Home Builders Federation to find a suitable replacement. A response has not been received.</w:t>
      </w:r>
      <w:r w:rsidR="002E08B6">
        <w:rPr>
          <w:rFonts w:ascii="Arial" w:hAnsi="Arial" w:cs="Arial"/>
        </w:rPr>
        <w:t xml:space="preserve"> DO suggested that it may be </w:t>
      </w:r>
      <w:r w:rsidR="002E08B6">
        <w:rPr>
          <w:rFonts w:ascii="Arial" w:hAnsi="Arial" w:cs="Arial"/>
        </w:rPr>
        <w:lastRenderedPageBreak/>
        <w:t>prudent for him to approach HBF for an available replacement.</w:t>
      </w:r>
      <w:r w:rsidR="002E08B6"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</w:t>
      </w:r>
    </w:p>
    <w:p w14:paraId="1C5EF34C" w14:textId="27EB5351" w:rsidR="000C2C33" w:rsidRPr="00111886" w:rsidRDefault="000C2C33" w:rsidP="001118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11886">
        <w:rPr>
          <w:rFonts w:ascii="Arial" w:hAnsi="Arial" w:cs="Arial"/>
          <w:b/>
          <w:bCs/>
        </w:rPr>
        <w:t>AO</w:t>
      </w:r>
      <w:r w:rsidR="00602856" w:rsidRPr="00111886">
        <w:rPr>
          <w:rFonts w:ascii="Arial" w:hAnsi="Arial" w:cs="Arial"/>
          <w:b/>
          <w:bCs/>
        </w:rPr>
        <w:t>B</w:t>
      </w:r>
    </w:p>
    <w:p w14:paraId="09E816EE" w14:textId="13C0AA1F" w:rsidR="00602856" w:rsidRDefault="00602856" w:rsidP="00111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Chair raised the Panel membership as an AOB. </w:t>
      </w:r>
      <w:r w:rsidR="00E35784">
        <w:rPr>
          <w:rFonts w:ascii="Arial" w:hAnsi="Arial" w:cs="Arial"/>
        </w:rPr>
        <w:t xml:space="preserve">There are a number of members who are moving roles and therefore this would be an opportune time to review the Panel make-up. The next meeting will be DOs last meeting as Chair and a replacement should be considered at the next meeting. </w:t>
      </w:r>
    </w:p>
    <w:p w14:paraId="68FD0D5A" w14:textId="029183E6" w:rsidR="00111886" w:rsidRDefault="00602856" w:rsidP="00111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Fundamental review of Panel as small number of </w:t>
      </w:r>
      <w:proofErr w:type="spellStart"/>
      <w:r>
        <w:rPr>
          <w:rFonts w:ascii="Arial" w:hAnsi="Arial" w:cs="Arial"/>
        </w:rPr>
        <w:t>iDNOs</w:t>
      </w:r>
      <w:proofErr w:type="spellEnd"/>
      <w:r>
        <w:rPr>
          <w:rFonts w:ascii="Arial" w:hAnsi="Arial" w:cs="Arial"/>
        </w:rPr>
        <w:t xml:space="preserve"> represented.</w:t>
      </w:r>
      <w:r w:rsidR="00111886">
        <w:rPr>
          <w:rFonts w:ascii="Arial" w:hAnsi="Arial" w:cs="Arial"/>
        </w:rPr>
        <w:t xml:space="preserve"> The group continued to discuss the Panel make-up and the objective behind this group. </w:t>
      </w:r>
    </w:p>
    <w:p w14:paraId="237DC9FA" w14:textId="7F9452B5" w:rsidR="00111886" w:rsidRDefault="00111886" w:rsidP="00111886">
      <w:pPr>
        <w:jc w:val="both"/>
        <w:rPr>
          <w:rFonts w:ascii="Arial" w:hAnsi="Arial" w:cs="Arial"/>
          <w:b/>
          <w:bCs/>
        </w:rPr>
      </w:pPr>
      <w:r w:rsidRPr="00111886">
        <w:rPr>
          <w:rFonts w:ascii="Arial" w:hAnsi="Arial" w:cs="Arial"/>
          <w:b/>
          <w:bCs/>
        </w:rPr>
        <w:t xml:space="preserve">Action: </w:t>
      </w:r>
      <w:r w:rsidR="00317B0A">
        <w:rPr>
          <w:rFonts w:ascii="Arial" w:hAnsi="Arial" w:cs="Arial"/>
          <w:b/>
          <w:bCs/>
        </w:rPr>
        <w:t xml:space="preserve">DO </w:t>
      </w:r>
      <w:r w:rsidRPr="00111886">
        <w:rPr>
          <w:rFonts w:ascii="Arial" w:hAnsi="Arial" w:cs="Arial"/>
          <w:b/>
          <w:bCs/>
        </w:rPr>
        <w:t xml:space="preserve">to follow up with HBF to see if they would like to nominate an observer to replace Ray Farrows. </w:t>
      </w:r>
    </w:p>
    <w:p w14:paraId="7835D413" w14:textId="77777777" w:rsidR="00C92197" w:rsidRPr="00111886" w:rsidRDefault="00C92197" w:rsidP="00111886">
      <w:pPr>
        <w:jc w:val="both"/>
        <w:rPr>
          <w:rFonts w:ascii="Arial" w:hAnsi="Arial" w:cs="Arial"/>
          <w:b/>
          <w:bCs/>
        </w:rPr>
      </w:pPr>
    </w:p>
    <w:p w14:paraId="45745EA0" w14:textId="3DB369F1" w:rsidR="000C2C33" w:rsidRPr="00111886" w:rsidRDefault="000C2C33" w:rsidP="001118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11886">
        <w:rPr>
          <w:rFonts w:ascii="Arial" w:hAnsi="Arial" w:cs="Arial"/>
          <w:b/>
          <w:bCs/>
        </w:rPr>
        <w:t xml:space="preserve">Date of next meeting </w:t>
      </w:r>
    </w:p>
    <w:p w14:paraId="26F42875" w14:textId="1A3FD141" w:rsidR="00111886" w:rsidRPr="00111886" w:rsidRDefault="00111886" w:rsidP="00111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agreed </w:t>
      </w:r>
      <w:r w:rsidR="00317B0A">
        <w:rPr>
          <w:rFonts w:ascii="Arial" w:hAnsi="Arial" w:cs="Arial"/>
        </w:rPr>
        <w:t>19</w:t>
      </w:r>
      <w:r w:rsidRPr="001118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17B0A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 xml:space="preserve">2021 from </w:t>
      </w:r>
      <w:r w:rsidR="00E52589">
        <w:rPr>
          <w:rFonts w:ascii="Arial" w:hAnsi="Arial" w:cs="Arial"/>
        </w:rPr>
        <w:t>9:30 to 10:30am</w:t>
      </w:r>
      <w:r>
        <w:rPr>
          <w:rFonts w:ascii="Arial" w:hAnsi="Arial" w:cs="Arial"/>
        </w:rPr>
        <w:t xml:space="preserve">.  </w:t>
      </w:r>
      <w:r w:rsidR="00C92197">
        <w:rPr>
          <w:rFonts w:ascii="Arial" w:hAnsi="Arial" w:cs="Arial"/>
        </w:rPr>
        <w:t xml:space="preserve">This was to accommodate any Easter clashes. </w:t>
      </w:r>
    </w:p>
    <w:sectPr w:rsidR="00111886" w:rsidRPr="001118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EB9E" w14:textId="77777777" w:rsidR="00AB4C9B" w:rsidRDefault="00AB4C9B" w:rsidP="00AB4C9B">
      <w:pPr>
        <w:spacing w:after="0" w:line="240" w:lineRule="auto"/>
      </w:pPr>
      <w:r>
        <w:separator/>
      </w:r>
    </w:p>
  </w:endnote>
  <w:endnote w:type="continuationSeparator" w:id="0">
    <w:p w14:paraId="018EAF9B" w14:textId="77777777" w:rsidR="00AB4C9B" w:rsidRDefault="00AB4C9B" w:rsidP="00AB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9A11" w14:textId="77777777" w:rsidR="00AB4C9B" w:rsidRDefault="00AB4C9B" w:rsidP="00AB4C9B">
      <w:pPr>
        <w:spacing w:after="0" w:line="240" w:lineRule="auto"/>
      </w:pPr>
      <w:r>
        <w:separator/>
      </w:r>
    </w:p>
  </w:footnote>
  <w:footnote w:type="continuationSeparator" w:id="0">
    <w:p w14:paraId="70EB74C8" w14:textId="77777777" w:rsidR="00AB4C9B" w:rsidRDefault="00AB4C9B" w:rsidP="00AB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0197" w14:textId="77777777" w:rsidR="00AB4C9B" w:rsidRDefault="00AB4C9B" w:rsidP="00AB4C9B">
    <w:pPr>
      <w:pStyle w:val="Header"/>
    </w:pPr>
    <w:r w:rsidRPr="00853601"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7D3A9FD" wp14:editId="6E2D2839">
          <wp:simplePos x="0" y="0"/>
          <wp:positionH relativeFrom="column">
            <wp:posOffset>4048125</wp:posOffset>
          </wp:positionH>
          <wp:positionV relativeFrom="paragraph">
            <wp:posOffset>-257810</wp:posOffset>
          </wp:positionV>
          <wp:extent cx="2373630" cy="622935"/>
          <wp:effectExtent l="0" t="0" r="762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EA674" w14:textId="77777777" w:rsidR="00AB4C9B" w:rsidRDefault="00AB4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6691"/>
    <w:multiLevelType w:val="hybridMultilevel"/>
    <w:tmpl w:val="233E6B82"/>
    <w:lvl w:ilvl="0" w:tplc="FB2A0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47661"/>
    <w:multiLevelType w:val="hybridMultilevel"/>
    <w:tmpl w:val="9C42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9B"/>
    <w:rsid w:val="000C2C33"/>
    <w:rsid w:val="00111886"/>
    <w:rsid w:val="002E08B6"/>
    <w:rsid w:val="00317B0A"/>
    <w:rsid w:val="003A724B"/>
    <w:rsid w:val="00602856"/>
    <w:rsid w:val="007566A2"/>
    <w:rsid w:val="008C55B4"/>
    <w:rsid w:val="00AB4C9B"/>
    <w:rsid w:val="00BF3B2C"/>
    <w:rsid w:val="00C5371C"/>
    <w:rsid w:val="00C71584"/>
    <w:rsid w:val="00C92197"/>
    <w:rsid w:val="00E35784"/>
    <w:rsid w:val="00E40D3A"/>
    <w:rsid w:val="00E52589"/>
    <w:rsid w:val="00ED58B9"/>
    <w:rsid w:val="00F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1F55"/>
  <w15:chartTrackingRefBased/>
  <w15:docId w15:val="{8490D587-287F-48B5-81D9-5D0F625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9B"/>
  </w:style>
  <w:style w:type="paragraph" w:styleId="Footer">
    <w:name w:val="footer"/>
    <w:basedOn w:val="Normal"/>
    <w:link w:val="FooterChar"/>
    <w:uiPriority w:val="99"/>
    <w:unhideWhenUsed/>
    <w:rsid w:val="00AB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9B"/>
  </w:style>
  <w:style w:type="paragraph" w:styleId="ListParagraph">
    <w:name w:val="List Paragraph"/>
    <w:basedOn w:val="Normal"/>
    <w:uiPriority w:val="34"/>
    <w:qFormat/>
    <w:rsid w:val="00AB4C9B"/>
    <w:pPr>
      <w:ind w:left="720"/>
      <w:contextualSpacing/>
    </w:pPr>
  </w:style>
  <w:style w:type="table" w:styleId="TableGrid">
    <w:name w:val="Table Grid"/>
    <w:basedOn w:val="TableNormal"/>
    <w:uiPriority w:val="39"/>
    <w:rsid w:val="00AB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Vasani</dc:creator>
  <cp:keywords/>
  <dc:description/>
  <cp:lastModifiedBy>Neeraj Vasani</cp:lastModifiedBy>
  <cp:revision>2</cp:revision>
  <cp:lastPrinted>2020-12-24T11:35:00Z</cp:lastPrinted>
  <dcterms:created xsi:type="dcterms:W3CDTF">2021-03-12T13:14:00Z</dcterms:created>
  <dcterms:modified xsi:type="dcterms:W3CDTF">2021-03-12T13:14:00Z</dcterms:modified>
</cp:coreProperties>
</file>